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C5" w:rsidRDefault="003B5CC5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  <w:r w:rsidRPr="00D60C01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762000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Современные средства оценивания результатов обучен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Современные средства оценивания результатов обучен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0C01" w:rsidRDefault="00D60C01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  <w:r w:rsidRPr="00D60C01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-139065</wp:posOffset>
            </wp:positionH>
            <wp:positionV relativeFrom="page">
              <wp:posOffset>476250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Современные средства оценивания результатов обучен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Современные средства оценивания результатов обучен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0C01" w:rsidRDefault="00D60C01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</w:p>
    <w:p w:rsidR="00D60C01" w:rsidRDefault="00D60C01">
      <w:pPr>
        <w:rPr>
          <w:sz w:val="0"/>
          <w:szCs w:val="0"/>
        </w:rPr>
      </w:pPr>
    </w:p>
    <w:p w:rsidR="003B5CC5" w:rsidRDefault="00D60C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511"/>
        <w:gridCol w:w="1507"/>
        <w:gridCol w:w="1758"/>
        <w:gridCol w:w="4750"/>
        <w:gridCol w:w="985"/>
      </w:tblGrid>
      <w:tr w:rsidR="003B5C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B5CC5" w:rsidRDefault="003B5C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B5CC5" w:rsidRPr="00B30E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B5CC5" w:rsidRPr="00B30EB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«Современные средства оценивания результатов обучения» является формирование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учащихся.</w:t>
            </w:r>
          </w:p>
        </w:tc>
      </w:tr>
      <w:tr w:rsidR="003B5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целостного представления о современных подходах к проблеме оценивания результатов обучения школьников;</w:t>
            </w:r>
          </w:p>
        </w:tc>
      </w:tr>
      <w:tr w:rsidR="003B5CC5" w:rsidRPr="00B30E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теоретических и методологических основ тестового контроля как основного средства оценивания достижений обучающихся;</w:t>
            </w:r>
          </w:p>
        </w:tc>
      </w:tr>
      <w:tr w:rsidR="003B5CC5" w:rsidRPr="00B30E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представления о современных критериях качества образования и способах  его оценки;</w:t>
            </w:r>
          </w:p>
        </w:tc>
      </w:tr>
      <w:tr w:rsidR="003B5CC5" w:rsidRPr="00B30E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методов разработки тестовых заданий по изучаемой дисциплине.</w:t>
            </w:r>
          </w:p>
        </w:tc>
      </w:tr>
      <w:tr w:rsidR="003B5CC5" w:rsidRPr="00B30EB5">
        <w:trPr>
          <w:trHeight w:hRule="exact" w:val="277"/>
        </w:trPr>
        <w:tc>
          <w:tcPr>
            <w:tcW w:w="766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B5CC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B5CC5" w:rsidRPr="00B30E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B5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B5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Методикаобученияистории</w:t>
            </w:r>
            <w:proofErr w:type="spellEnd"/>
          </w:p>
        </w:tc>
      </w:tr>
      <w:tr w:rsidR="003B5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B5C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B5CC5" w:rsidRPr="00B30E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B5CC5" w:rsidRPr="00B30E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3B5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Информационноесопровождениеобразовательногопроцесса</w:t>
            </w:r>
            <w:proofErr w:type="spellEnd"/>
          </w:p>
        </w:tc>
      </w:tr>
      <w:tr w:rsidR="003B5C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правоведении</w:t>
            </w:r>
            <w:proofErr w:type="spellEnd"/>
          </w:p>
        </w:tc>
      </w:tr>
      <w:tr w:rsidR="003B5CC5">
        <w:trPr>
          <w:trHeight w:hRule="exact" w:val="277"/>
        </w:trPr>
        <w:tc>
          <w:tcPr>
            <w:tcW w:w="766" w:type="dxa"/>
          </w:tcPr>
          <w:p w:rsidR="003B5CC5" w:rsidRDefault="003B5CC5"/>
        </w:tc>
        <w:tc>
          <w:tcPr>
            <w:tcW w:w="511" w:type="dxa"/>
          </w:tcPr>
          <w:p w:rsidR="003B5CC5" w:rsidRDefault="003B5CC5"/>
        </w:tc>
        <w:tc>
          <w:tcPr>
            <w:tcW w:w="1560" w:type="dxa"/>
          </w:tcPr>
          <w:p w:rsidR="003B5CC5" w:rsidRDefault="003B5CC5"/>
        </w:tc>
        <w:tc>
          <w:tcPr>
            <w:tcW w:w="1844" w:type="dxa"/>
          </w:tcPr>
          <w:p w:rsidR="003B5CC5" w:rsidRDefault="003B5CC5"/>
        </w:tc>
        <w:tc>
          <w:tcPr>
            <w:tcW w:w="5104" w:type="dxa"/>
          </w:tcPr>
          <w:p w:rsidR="003B5CC5" w:rsidRDefault="003B5CC5"/>
        </w:tc>
        <w:tc>
          <w:tcPr>
            <w:tcW w:w="993" w:type="dxa"/>
          </w:tcPr>
          <w:p w:rsidR="003B5CC5" w:rsidRDefault="003B5CC5"/>
        </w:tc>
      </w:tr>
      <w:tr w:rsidR="003B5CC5" w:rsidRPr="00B30EB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B5CC5" w:rsidRPr="00B30EB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B5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системы и приемы измерения качества образования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системы и приемы измерения качества образования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системы и приемы измерения качества образования</w:t>
            </w:r>
          </w:p>
        </w:tc>
      </w:tr>
      <w:tr w:rsidR="003B5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использовать разнообразные методы оценивания качества образования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использовать основные методы оценивания качества образования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использовать некоторые методы оценивания качества образования</w:t>
            </w:r>
          </w:p>
        </w:tc>
      </w:tr>
      <w:tr w:rsidR="003B5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и применения различных оценочных средств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создания и применения различных оценочных средств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создания и применения различных оценочных средств</w:t>
            </w:r>
          </w:p>
        </w:tc>
      </w:tr>
      <w:tr w:rsidR="003B5CC5" w:rsidRPr="00B30EB5">
        <w:trPr>
          <w:trHeight w:hRule="exact" w:val="138"/>
        </w:trPr>
        <w:tc>
          <w:tcPr>
            <w:tcW w:w="766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B5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принципыорганизациисотрудничестваобучающихся</w:t>
            </w:r>
            <w:proofErr w:type="spellEnd"/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сотрудничества обучающихся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организации сотрудничества обучающихся</w:t>
            </w:r>
          </w:p>
        </w:tc>
      </w:tr>
      <w:tr w:rsidR="003B5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 активность учащихся, инициативность и самостоятельность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активность учащихся, и их самостоятельность</w:t>
            </w:r>
          </w:p>
        </w:tc>
      </w:tr>
      <w:tr w:rsidR="003B5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поддерживатьактивностьучащихся</w:t>
            </w:r>
            <w:proofErr w:type="spellEnd"/>
          </w:p>
        </w:tc>
      </w:tr>
      <w:tr w:rsidR="003B5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организации творческой деятельности учащихся</w:t>
            </w:r>
          </w:p>
        </w:tc>
      </w:tr>
      <w:tr w:rsidR="003B5CC5" w:rsidRPr="00B30E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организации творческой деятельности учащихся</w:t>
            </w:r>
          </w:p>
        </w:tc>
      </w:tr>
    </w:tbl>
    <w:p w:rsidR="003B5CC5" w:rsidRPr="00D60C01" w:rsidRDefault="00D60C01">
      <w:pPr>
        <w:rPr>
          <w:sz w:val="0"/>
          <w:szCs w:val="0"/>
          <w:lang w:val="ru-RU"/>
        </w:rPr>
      </w:pPr>
      <w:r w:rsidRPr="00D60C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5"/>
        <w:gridCol w:w="261"/>
        <w:gridCol w:w="2778"/>
        <w:gridCol w:w="143"/>
        <w:gridCol w:w="810"/>
        <w:gridCol w:w="704"/>
        <w:gridCol w:w="1125"/>
        <w:gridCol w:w="1279"/>
        <w:gridCol w:w="684"/>
        <w:gridCol w:w="393"/>
        <w:gridCol w:w="971"/>
      </w:tblGrid>
      <w:tr w:rsidR="003B5CC5" w:rsidTr="00B30EB5">
        <w:trPr>
          <w:trHeight w:hRule="exact" w:val="416"/>
        </w:trPr>
        <w:tc>
          <w:tcPr>
            <w:tcW w:w="430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10" w:type="dxa"/>
          </w:tcPr>
          <w:p w:rsidR="003B5CC5" w:rsidRDefault="003B5CC5"/>
        </w:tc>
        <w:tc>
          <w:tcPr>
            <w:tcW w:w="704" w:type="dxa"/>
          </w:tcPr>
          <w:p w:rsidR="003B5CC5" w:rsidRDefault="003B5CC5"/>
        </w:tc>
        <w:tc>
          <w:tcPr>
            <w:tcW w:w="1125" w:type="dxa"/>
          </w:tcPr>
          <w:p w:rsidR="003B5CC5" w:rsidRDefault="003B5CC5"/>
        </w:tc>
        <w:tc>
          <w:tcPr>
            <w:tcW w:w="1279" w:type="dxa"/>
          </w:tcPr>
          <w:p w:rsidR="003B5CC5" w:rsidRDefault="003B5CC5"/>
        </w:tc>
        <w:tc>
          <w:tcPr>
            <w:tcW w:w="684" w:type="dxa"/>
          </w:tcPr>
          <w:p w:rsidR="003B5CC5" w:rsidRDefault="003B5CC5"/>
        </w:tc>
        <w:tc>
          <w:tcPr>
            <w:tcW w:w="393" w:type="dxa"/>
          </w:tcPr>
          <w:p w:rsidR="003B5CC5" w:rsidRDefault="003B5CC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организации творческой деятельности учащихся</w:t>
            </w:r>
          </w:p>
        </w:tc>
      </w:tr>
      <w:tr w:rsidR="003B5CC5" w:rsidRPr="00B30EB5" w:rsidTr="00B30EB5">
        <w:trPr>
          <w:trHeight w:hRule="exact" w:val="138"/>
        </w:trPr>
        <w:tc>
          <w:tcPr>
            <w:tcW w:w="91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6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778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7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125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279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3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 w:rsidTr="00B30EB5">
        <w:trPr>
          <w:trHeight w:hRule="exact" w:val="30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3B5CC5" w:rsidTr="00B30EB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образовательных программы различного уровня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образовательных программы различного уровня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образовательных программы</w:t>
            </w:r>
          </w:p>
        </w:tc>
      </w:tr>
      <w:tr w:rsidR="003B5CC5" w:rsidTr="00B30EB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образовательные программы различного уровня</w:t>
            </w:r>
          </w:p>
        </w:tc>
      </w:tr>
      <w:tr w:rsidR="003B5CC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проектироватьобразовательныепрограммы</w:t>
            </w:r>
            <w:proofErr w:type="spellEnd"/>
          </w:p>
        </w:tc>
      </w:tr>
      <w:tr w:rsidR="003B5CC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проектироватьосновныеобразовательныепрограммы</w:t>
            </w:r>
            <w:proofErr w:type="spellEnd"/>
          </w:p>
        </w:tc>
      </w:tr>
      <w:tr w:rsidR="003B5CC5" w:rsidTr="00B30EB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и организации образовательных программ и методами контроля их выполнения</w:t>
            </w:r>
          </w:p>
        </w:tc>
      </w:tr>
      <w:tr w:rsidR="003B5CC5" w:rsidRPr="00B30EB5" w:rsidTr="00B30EB5">
        <w:trPr>
          <w:trHeight w:hRule="exact" w:val="478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построения и организации образовательных программ и методами контроля их выполнения</w:t>
            </w:r>
          </w:p>
        </w:tc>
      </w:tr>
      <w:tr w:rsidR="003B5CC5" w:rsidRPr="00B30EB5" w:rsidTr="00B30EB5">
        <w:trPr>
          <w:trHeight w:hRule="exact" w:val="478"/>
        </w:trPr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построения и организации образовательных программ и методами контроля их выполнения</w:t>
            </w:r>
          </w:p>
        </w:tc>
      </w:tr>
      <w:tr w:rsidR="003B5CC5" w:rsidRPr="00B30EB5" w:rsidTr="00B30EB5">
        <w:trPr>
          <w:trHeight w:hRule="exact" w:val="138"/>
        </w:trPr>
        <w:tc>
          <w:tcPr>
            <w:tcW w:w="91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6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778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7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125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279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3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 w:rsidTr="00B30EB5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B5CC5" w:rsidTr="00B30EB5">
        <w:trPr>
          <w:trHeight w:hRule="exact" w:val="27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традиционные и современные методы и средства оценивания      результатов обучения школьника;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современное состояние системы тестирования в России;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процедуру проведения тестирования по изучаемой дисциплине;</w:t>
            </w:r>
          </w:p>
        </w:tc>
      </w:tr>
      <w:tr w:rsidR="003B5CC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ЕГЭ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B5CC5" w:rsidTr="00B30EB5">
        <w:trPr>
          <w:trHeight w:hRule="exact" w:val="27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уровень учебных достижений школьника с помощью технологии тестирования;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банк тестовых заданий по изучаемой дисциплине.</w:t>
            </w:r>
          </w:p>
        </w:tc>
      </w:tr>
      <w:tr w:rsidR="003B5CC5" w:rsidTr="00B30EB5">
        <w:trPr>
          <w:trHeight w:hRule="exact" w:val="27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тестовых заданий и реализации тестового контроля;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основных методов анализа данных, полученных в результате проведения тестирования;</w:t>
            </w:r>
          </w:p>
        </w:tc>
      </w:tr>
      <w:tr w:rsidR="003B5CC5" w:rsidRPr="00B30EB5" w:rsidTr="00B30EB5">
        <w:trPr>
          <w:trHeight w:hRule="exact" w:val="287"/>
        </w:trPr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эффективности проведенного исследования уровня подготовленности ученика по предмету.</w:t>
            </w:r>
          </w:p>
        </w:tc>
      </w:tr>
      <w:tr w:rsidR="003B5CC5" w:rsidRPr="00B30EB5" w:rsidTr="00B30EB5">
        <w:trPr>
          <w:trHeight w:hRule="exact" w:val="277"/>
        </w:trPr>
        <w:tc>
          <w:tcPr>
            <w:tcW w:w="91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6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778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7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125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279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3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 w:rsidTr="00B30EB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B5CC5" w:rsidTr="00B30EB5">
        <w:trPr>
          <w:trHeight w:hRule="exact" w:val="416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B5CC5" w:rsidRPr="00B30EB5" w:rsidTr="00B30EB5">
        <w:trPr>
          <w:trHeight w:hRule="exact" w:val="697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учебную дисциплину «Современные средства оценивания результатов обучения»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Tr="00B30EB5">
        <w:trPr>
          <w:trHeight w:hRule="exact" w:val="917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диагностика. Выявление, измерение и оценивание в педагогике /Лек/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="00B30E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B5CC5" w:rsidRDefault="003B5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</w:tr>
      <w:tr w:rsidR="00B30EB5" w:rsidTr="00B30EB5">
        <w:trPr>
          <w:trHeight w:hRule="exact" w:val="917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диагностика. Выявление, измерение и оценивание в педагогике /Ср/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функции педагогического контроля /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функции педагогического контроля /Ср/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Оценка, ее функции в образовательном процессе.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2364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</w:tbl>
    <w:p w:rsidR="003B5CC5" w:rsidRDefault="00D60C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93"/>
        <w:gridCol w:w="116"/>
        <w:gridCol w:w="796"/>
        <w:gridCol w:w="660"/>
        <w:gridCol w:w="1075"/>
        <w:gridCol w:w="1235"/>
        <w:gridCol w:w="660"/>
        <w:gridCol w:w="379"/>
        <w:gridCol w:w="931"/>
      </w:tblGrid>
      <w:tr w:rsidR="003B5CC5" w:rsidTr="00B30EB5">
        <w:trPr>
          <w:trHeight w:hRule="exact" w:val="416"/>
        </w:trPr>
        <w:tc>
          <w:tcPr>
            <w:tcW w:w="453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96" w:type="dxa"/>
          </w:tcPr>
          <w:p w:rsidR="003B5CC5" w:rsidRDefault="003B5CC5"/>
        </w:tc>
        <w:tc>
          <w:tcPr>
            <w:tcW w:w="660" w:type="dxa"/>
          </w:tcPr>
          <w:p w:rsidR="003B5CC5" w:rsidRDefault="003B5CC5"/>
        </w:tc>
        <w:tc>
          <w:tcPr>
            <w:tcW w:w="1075" w:type="dxa"/>
          </w:tcPr>
          <w:p w:rsidR="003B5CC5" w:rsidRDefault="003B5CC5"/>
        </w:tc>
        <w:tc>
          <w:tcPr>
            <w:tcW w:w="1235" w:type="dxa"/>
          </w:tcPr>
          <w:p w:rsidR="003B5CC5" w:rsidRDefault="003B5CC5"/>
        </w:tc>
        <w:tc>
          <w:tcPr>
            <w:tcW w:w="660" w:type="dxa"/>
          </w:tcPr>
          <w:p w:rsidR="003B5CC5" w:rsidRDefault="003B5CC5"/>
        </w:tc>
        <w:tc>
          <w:tcPr>
            <w:tcW w:w="379" w:type="dxa"/>
          </w:tcPr>
          <w:p w:rsidR="003B5CC5" w:rsidRDefault="003B5CC5"/>
        </w:tc>
        <w:tc>
          <w:tcPr>
            <w:tcW w:w="931" w:type="dxa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Оценка, ее функции в образовательном процессе.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264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643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264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Оценка, ее функции в образовательном процессе.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264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643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264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3B5CC5" w:rsidTr="00B30EB5">
        <w:trPr>
          <w:trHeight w:hRule="exact" w:val="69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Понятие о качестве образования.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Показателикачестваобразования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 школы. /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 школы. /Ср/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 в образовательном процессе современной школы /Ср/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0A2C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3B5CC5" w:rsidRPr="00B30EB5" w:rsidTr="00B30EB5">
        <w:trPr>
          <w:trHeight w:hRule="exact" w:val="478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Педагогическое тестирование и тестовый контроль.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Предметнаяобластьтестологии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педагогических тестов. /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тест. Тестовое задание. /Ср/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конструированию заданий в тестовой форме /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конструированию заданий в тестовой форме /Ср/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проблемы ЕГЭ /Лек/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проблемы ЕГЭ /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проблемы ЕГЭ /Ср/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D373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</w:tbl>
    <w:p w:rsidR="003B5CC5" w:rsidRDefault="00D60C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7"/>
        <w:gridCol w:w="190"/>
        <w:gridCol w:w="1352"/>
        <w:gridCol w:w="1250"/>
        <w:gridCol w:w="118"/>
        <w:gridCol w:w="527"/>
        <w:gridCol w:w="479"/>
        <w:gridCol w:w="868"/>
        <w:gridCol w:w="654"/>
        <w:gridCol w:w="960"/>
        <w:gridCol w:w="1174"/>
        <w:gridCol w:w="579"/>
        <w:gridCol w:w="1496"/>
      </w:tblGrid>
      <w:tr w:rsidR="003B5CC5" w:rsidTr="00B30EB5">
        <w:trPr>
          <w:trHeight w:hRule="exact" w:val="416"/>
        </w:trPr>
        <w:tc>
          <w:tcPr>
            <w:tcW w:w="35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27" w:type="dxa"/>
          </w:tcPr>
          <w:p w:rsidR="003B5CC5" w:rsidRDefault="003B5CC5"/>
        </w:tc>
        <w:tc>
          <w:tcPr>
            <w:tcW w:w="479" w:type="dxa"/>
          </w:tcPr>
          <w:p w:rsidR="003B5CC5" w:rsidRDefault="003B5CC5"/>
        </w:tc>
        <w:tc>
          <w:tcPr>
            <w:tcW w:w="868" w:type="dxa"/>
          </w:tcPr>
          <w:p w:rsidR="003B5CC5" w:rsidRDefault="003B5CC5"/>
        </w:tc>
        <w:tc>
          <w:tcPr>
            <w:tcW w:w="654" w:type="dxa"/>
          </w:tcPr>
          <w:p w:rsidR="003B5CC5" w:rsidRDefault="003B5CC5"/>
        </w:tc>
        <w:tc>
          <w:tcPr>
            <w:tcW w:w="960" w:type="dxa"/>
          </w:tcPr>
          <w:p w:rsidR="003B5CC5" w:rsidRDefault="003B5CC5"/>
        </w:tc>
        <w:tc>
          <w:tcPr>
            <w:tcW w:w="1174" w:type="dxa"/>
          </w:tcPr>
          <w:p w:rsidR="003B5CC5" w:rsidRDefault="003B5CC5"/>
        </w:tc>
        <w:tc>
          <w:tcPr>
            <w:tcW w:w="579" w:type="dxa"/>
          </w:tcPr>
          <w:p w:rsidR="003B5CC5" w:rsidRDefault="003B5CC5"/>
        </w:tc>
        <w:tc>
          <w:tcPr>
            <w:tcW w:w="1496" w:type="dxa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B5CC5" w:rsidRPr="00B30EB5" w:rsidTr="00B30EB5">
        <w:trPr>
          <w:trHeight w:hRule="exact" w:val="478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26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Рейтинг –  контроль в образовании</w:t>
            </w:r>
          </w:p>
        </w:tc>
        <w:tc>
          <w:tcPr>
            <w:tcW w:w="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6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2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B30EB5" w:rsidTr="00B30EB5">
        <w:trPr>
          <w:trHeight w:hRule="exact" w:val="917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26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особенности рейтинговой системы обучения   /Лек/</w:t>
            </w:r>
          </w:p>
        </w:tc>
        <w:tc>
          <w:tcPr>
            <w:tcW w:w="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6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26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рейтинг- контроля в школьном обучении /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 ПК-8</w:t>
            </w:r>
          </w:p>
        </w:tc>
        <w:tc>
          <w:tcPr>
            <w:tcW w:w="16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26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Pr="00D60C01" w:rsidRDefault="00B30E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рейтинг- контроля в школьном обучении /Ср/</w:t>
            </w:r>
          </w:p>
        </w:tc>
        <w:tc>
          <w:tcPr>
            <w:tcW w:w="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 ПК-8</w:t>
            </w:r>
          </w:p>
        </w:tc>
        <w:tc>
          <w:tcPr>
            <w:tcW w:w="16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B30EB5" w:rsidTr="00B30EB5">
        <w:trPr>
          <w:trHeight w:hRule="exact" w:val="917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26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  <w:tc>
          <w:tcPr>
            <w:tcW w:w="16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30EB5" w:rsidRDefault="00B30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 w:rsidP="00B30EB5">
            <w:pPr>
              <w:jc w:val="center"/>
            </w:pP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Л2.3Л2.4</w:t>
            </w:r>
            <w:r w:rsidRPr="004A7C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0EB5" w:rsidRDefault="00B30EB5"/>
        </w:tc>
      </w:tr>
      <w:tr w:rsidR="003B5CC5" w:rsidTr="00B30EB5">
        <w:trPr>
          <w:trHeight w:hRule="exact" w:val="277"/>
        </w:trPr>
        <w:tc>
          <w:tcPr>
            <w:tcW w:w="627" w:type="dxa"/>
          </w:tcPr>
          <w:p w:rsidR="003B5CC5" w:rsidRDefault="003B5CC5"/>
        </w:tc>
        <w:tc>
          <w:tcPr>
            <w:tcW w:w="190" w:type="dxa"/>
          </w:tcPr>
          <w:p w:rsidR="003B5CC5" w:rsidRDefault="003B5CC5"/>
        </w:tc>
        <w:tc>
          <w:tcPr>
            <w:tcW w:w="1352" w:type="dxa"/>
          </w:tcPr>
          <w:p w:rsidR="003B5CC5" w:rsidRDefault="003B5CC5"/>
        </w:tc>
        <w:tc>
          <w:tcPr>
            <w:tcW w:w="1250" w:type="dxa"/>
          </w:tcPr>
          <w:p w:rsidR="003B5CC5" w:rsidRDefault="003B5CC5"/>
        </w:tc>
        <w:tc>
          <w:tcPr>
            <w:tcW w:w="118" w:type="dxa"/>
          </w:tcPr>
          <w:p w:rsidR="003B5CC5" w:rsidRDefault="003B5CC5"/>
        </w:tc>
        <w:tc>
          <w:tcPr>
            <w:tcW w:w="527" w:type="dxa"/>
          </w:tcPr>
          <w:p w:rsidR="003B5CC5" w:rsidRDefault="003B5CC5"/>
        </w:tc>
        <w:tc>
          <w:tcPr>
            <w:tcW w:w="479" w:type="dxa"/>
          </w:tcPr>
          <w:p w:rsidR="003B5CC5" w:rsidRDefault="003B5CC5"/>
        </w:tc>
        <w:tc>
          <w:tcPr>
            <w:tcW w:w="868" w:type="dxa"/>
          </w:tcPr>
          <w:p w:rsidR="003B5CC5" w:rsidRDefault="003B5CC5"/>
        </w:tc>
        <w:tc>
          <w:tcPr>
            <w:tcW w:w="654" w:type="dxa"/>
          </w:tcPr>
          <w:p w:rsidR="003B5CC5" w:rsidRDefault="003B5CC5"/>
        </w:tc>
        <w:tc>
          <w:tcPr>
            <w:tcW w:w="960" w:type="dxa"/>
          </w:tcPr>
          <w:p w:rsidR="003B5CC5" w:rsidRDefault="003B5CC5"/>
        </w:tc>
        <w:tc>
          <w:tcPr>
            <w:tcW w:w="1174" w:type="dxa"/>
          </w:tcPr>
          <w:p w:rsidR="003B5CC5" w:rsidRDefault="003B5CC5"/>
        </w:tc>
        <w:tc>
          <w:tcPr>
            <w:tcW w:w="579" w:type="dxa"/>
          </w:tcPr>
          <w:p w:rsidR="003B5CC5" w:rsidRDefault="003B5CC5"/>
        </w:tc>
        <w:tc>
          <w:tcPr>
            <w:tcW w:w="1496" w:type="dxa"/>
          </w:tcPr>
          <w:p w:rsidR="003B5CC5" w:rsidRDefault="003B5CC5"/>
        </w:tc>
      </w:tr>
      <w:tr w:rsidR="003B5CC5" w:rsidTr="001069FF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B5CC5" w:rsidRPr="00B30EB5" w:rsidTr="001069FF">
        <w:trPr>
          <w:trHeight w:hRule="exact" w:val="2675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(9 семестр)</w:t>
            </w:r>
          </w:p>
          <w:p w:rsidR="003B5CC5" w:rsidRPr="00D60C01" w:rsidRDefault="003B5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тестирования в России.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оценке качества подготовки и способы их реализации.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оценивания и контроль качества образования в образовательных учреждениях разного типа и уровня.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тенденции в оценивании школьных достижений.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контроля в учебном процессе.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Функции оценки в современном учебном процессе.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Проблема выбора способа оценивания для различных профилей обучения.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Критерии отбора содержания для составления тестовых заданий.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«портфолио» в современном образовательном процессе.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10.Эксперимент по введению единого государственного экзамена: концепция, реализация, проблемы.</w:t>
            </w:r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B5CC5" w:rsidRPr="00B30EB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кейс-задания</w:t>
            </w:r>
            <w:proofErr w:type="spellEnd"/>
          </w:p>
        </w:tc>
      </w:tr>
      <w:tr w:rsidR="003B5CC5" w:rsidTr="00B30EB5">
        <w:trPr>
          <w:trHeight w:hRule="exact" w:val="277"/>
        </w:trPr>
        <w:tc>
          <w:tcPr>
            <w:tcW w:w="627" w:type="dxa"/>
          </w:tcPr>
          <w:p w:rsidR="003B5CC5" w:rsidRDefault="003B5CC5"/>
        </w:tc>
        <w:tc>
          <w:tcPr>
            <w:tcW w:w="190" w:type="dxa"/>
          </w:tcPr>
          <w:p w:rsidR="003B5CC5" w:rsidRDefault="003B5CC5"/>
        </w:tc>
        <w:tc>
          <w:tcPr>
            <w:tcW w:w="1352" w:type="dxa"/>
          </w:tcPr>
          <w:p w:rsidR="003B5CC5" w:rsidRDefault="003B5CC5"/>
        </w:tc>
        <w:tc>
          <w:tcPr>
            <w:tcW w:w="1250" w:type="dxa"/>
          </w:tcPr>
          <w:p w:rsidR="003B5CC5" w:rsidRDefault="003B5CC5"/>
        </w:tc>
        <w:tc>
          <w:tcPr>
            <w:tcW w:w="118" w:type="dxa"/>
          </w:tcPr>
          <w:p w:rsidR="003B5CC5" w:rsidRDefault="003B5CC5"/>
        </w:tc>
        <w:tc>
          <w:tcPr>
            <w:tcW w:w="527" w:type="dxa"/>
          </w:tcPr>
          <w:p w:rsidR="003B5CC5" w:rsidRDefault="003B5CC5"/>
        </w:tc>
        <w:tc>
          <w:tcPr>
            <w:tcW w:w="479" w:type="dxa"/>
          </w:tcPr>
          <w:p w:rsidR="003B5CC5" w:rsidRDefault="003B5CC5"/>
        </w:tc>
        <w:tc>
          <w:tcPr>
            <w:tcW w:w="868" w:type="dxa"/>
          </w:tcPr>
          <w:p w:rsidR="003B5CC5" w:rsidRDefault="003B5CC5"/>
        </w:tc>
        <w:tc>
          <w:tcPr>
            <w:tcW w:w="654" w:type="dxa"/>
          </w:tcPr>
          <w:p w:rsidR="003B5CC5" w:rsidRDefault="003B5CC5"/>
        </w:tc>
        <w:tc>
          <w:tcPr>
            <w:tcW w:w="960" w:type="dxa"/>
          </w:tcPr>
          <w:p w:rsidR="003B5CC5" w:rsidRDefault="003B5CC5"/>
        </w:tc>
        <w:tc>
          <w:tcPr>
            <w:tcW w:w="1174" w:type="dxa"/>
          </w:tcPr>
          <w:p w:rsidR="003B5CC5" w:rsidRDefault="003B5CC5"/>
        </w:tc>
        <w:tc>
          <w:tcPr>
            <w:tcW w:w="579" w:type="dxa"/>
          </w:tcPr>
          <w:p w:rsidR="003B5CC5" w:rsidRDefault="003B5CC5"/>
        </w:tc>
        <w:tc>
          <w:tcPr>
            <w:tcW w:w="1496" w:type="dxa"/>
          </w:tcPr>
          <w:p w:rsidR="003B5CC5" w:rsidRDefault="003B5CC5"/>
        </w:tc>
      </w:tr>
      <w:tr w:rsidR="003B5CC5" w:rsidRPr="00B30EB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B5CC5" w:rsidTr="00B30EB5">
        <w:trPr>
          <w:trHeight w:hRule="exact" w:val="27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B5CC5" w:rsidTr="00B30EB5">
        <w:trPr>
          <w:trHeight w:hRule="exact" w:val="69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B5CC5" w:rsidRPr="00B30EB5" w:rsidTr="00B30EB5">
        <w:trPr>
          <w:trHeight w:hRule="exact" w:val="91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=109042</w:t>
            </w:r>
          </w:p>
        </w:tc>
      </w:tr>
      <w:tr w:rsidR="003B5CC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B5CC5" w:rsidTr="00B30EB5">
        <w:trPr>
          <w:trHeight w:hRule="exact" w:val="27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B5CC5" w:rsidTr="00B30EB5">
        <w:trPr>
          <w:trHeight w:hRule="exact" w:val="478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3B5CC5"/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3B5CC5" w:rsidTr="00B30EB5">
        <w:trPr>
          <w:trHeight w:hRule="exact" w:val="478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И.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Б.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069FF" w:rsidRPr="00B30EB5" w:rsidTr="00B30EB5">
        <w:trPr>
          <w:trHeight w:hRule="exact" w:val="478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Современный учитель: личность и </w:t>
            </w:r>
            <w:bookmarkStart w:id="0" w:name="_GoBack"/>
            <w:bookmarkEnd w:id="0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деятельность: сборник материалов по итогам </w:t>
            </w:r>
            <w:r w:rsidRPr="001069FF">
              <w:rPr>
                <w:rFonts w:ascii="Times New Roman" w:hAnsi="Times New Roman"/>
                <w:sz w:val="19"/>
                <w:szCs w:val="19"/>
              </w:rPr>
              <w:t>VI</w:t>
            </w:r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общеуниверситетских педагогических чтений</w:t>
            </w:r>
            <w:proofErr w:type="gramStart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в 2-х т.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Москва </w:t>
            </w:r>
            <w:proofErr w:type="gramStart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:</w:t>
            </w:r>
            <w:proofErr w:type="spellStart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Д</w:t>
            </w:r>
            <w:proofErr w:type="gramEnd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ирект-Медиа</w:t>
            </w:r>
            <w:proofErr w:type="spellEnd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, 2014,</w:t>
            </w:r>
          </w:p>
          <w:p w:rsidR="001069FF" w:rsidRPr="001069FF" w:rsidRDefault="00F33485" w:rsidP="001069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http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biblioclub</w:t>
              </w:r>
              <w:proofErr w:type="spellEnd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index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php</w:t>
              </w:r>
              <w:proofErr w:type="spellEnd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page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book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id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=232410</w:t>
              </w:r>
            </w:hyperlink>
          </w:p>
        </w:tc>
      </w:tr>
      <w:tr w:rsidR="001069FF" w:rsidRPr="00B30EB5" w:rsidTr="00B30EB5">
        <w:trPr>
          <w:trHeight w:hRule="exact" w:val="478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069FF">
              <w:rPr>
                <w:rFonts w:ascii="Times New Roman" w:hAnsi="Times New Roman"/>
                <w:sz w:val="19"/>
                <w:szCs w:val="19"/>
              </w:rPr>
              <w:t>Ключко</w:t>
            </w:r>
            <w:proofErr w:type="spellEnd"/>
            <w:r w:rsidRPr="001069FF">
              <w:rPr>
                <w:rFonts w:ascii="Times New Roman" w:hAnsi="Times New Roman"/>
                <w:sz w:val="19"/>
                <w:szCs w:val="19"/>
              </w:rPr>
              <w:t xml:space="preserve"> О.И.</w:t>
            </w:r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069FF">
              <w:rPr>
                <w:rFonts w:ascii="Times New Roman" w:hAnsi="Times New Roman"/>
                <w:sz w:val="19"/>
                <w:szCs w:val="19"/>
              </w:rPr>
              <w:t>Педагогическаяпсихология</w:t>
            </w:r>
            <w:proofErr w:type="spellEnd"/>
            <w:r w:rsidRPr="001069FF">
              <w:rPr>
                <w:rFonts w:ascii="Times New Roman" w:hAnsi="Times New Roman"/>
                <w:sz w:val="19"/>
                <w:szCs w:val="19"/>
              </w:rPr>
              <w:t xml:space="preserve"> : </w:t>
            </w:r>
            <w:proofErr w:type="spellStart"/>
            <w:r w:rsidRPr="001069FF">
              <w:rPr>
                <w:rFonts w:ascii="Times New Roman" w:hAnsi="Times New Roman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1069FF" w:rsidRDefault="001069FF" w:rsidP="001069F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Москва</w:t>
            </w:r>
            <w:proofErr w:type="gramStart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069FF">
              <w:rPr>
                <w:rFonts w:ascii="Times New Roman" w:hAnsi="Times New Roman"/>
                <w:sz w:val="19"/>
                <w:szCs w:val="19"/>
                <w:lang w:val="ru-RU"/>
              </w:rPr>
              <w:t>, 2015,</w:t>
            </w:r>
          </w:p>
          <w:p w:rsidR="001069FF" w:rsidRPr="001069FF" w:rsidRDefault="00F33485" w:rsidP="001069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http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biblioclub</w:t>
              </w:r>
              <w:proofErr w:type="spellEnd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index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php</w:t>
              </w:r>
              <w:proofErr w:type="spellEnd"/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page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book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</w:rPr>
                <w:t>id</w:t>
              </w:r>
              <w:r w:rsidR="001069FF" w:rsidRPr="001069FF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=429195</w:t>
              </w:r>
            </w:hyperlink>
          </w:p>
        </w:tc>
      </w:tr>
      <w:tr w:rsidR="001069FF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1069FF" w:rsidTr="00B30EB5">
        <w:trPr>
          <w:trHeight w:hRule="exact" w:val="27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/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69FF" w:rsidTr="00B30EB5">
        <w:trPr>
          <w:trHeight w:hRule="exact" w:val="478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3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D60C01" w:rsidRDefault="001069FF" w:rsidP="001069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Default="001069FF" w:rsidP="001069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1069FF" w:rsidRPr="00B30EB5" w:rsidTr="001069FF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69FF" w:rsidRPr="00D60C01" w:rsidRDefault="001069FF" w:rsidP="001069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3B5CC5" w:rsidRPr="00D60C01" w:rsidRDefault="00D60C01">
      <w:pPr>
        <w:rPr>
          <w:sz w:val="0"/>
          <w:szCs w:val="0"/>
          <w:lang w:val="ru-RU"/>
        </w:rPr>
      </w:pPr>
      <w:r w:rsidRPr="00D60C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36"/>
        <w:gridCol w:w="4772"/>
        <w:gridCol w:w="985"/>
      </w:tblGrid>
      <w:tr w:rsidR="003B5C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B5CC5" w:rsidRDefault="003B5C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B5CC5" w:rsidRPr="00B30E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Касаткина, Н.Э. Современные средства оценивания результатов обучения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Н.Э. Касаткина, Т.А. Жукова. - Кемерово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2010. - 204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978-5-8353-1060-9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B5CC5" w:rsidRPr="00B30EB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Ефремова, Н.Ф. Тестовый контроль в образовании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Н.Ф. Ефремова. - М.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2007. - 368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978-5-98704-138-4 ; То же [Электронный ресурс].</w:t>
            </w:r>
          </w:p>
        </w:tc>
      </w:tr>
      <w:tr w:rsidR="003B5C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3B5CC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3B5C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3B5CC5" w:rsidRPr="00B30EB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3B5CC5" w:rsidRPr="00B30EB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B5CC5" w:rsidRPr="00B30EB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B5CC5" w:rsidRPr="00B30EB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3B5CC5" w:rsidRPr="00B30EB5">
        <w:trPr>
          <w:trHeight w:hRule="exact" w:val="277"/>
        </w:trPr>
        <w:tc>
          <w:tcPr>
            <w:tcW w:w="71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B5CC5" w:rsidRPr="00B30EB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3B5CC5" w:rsidRPr="00B30EB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3B5CC5" w:rsidRPr="00B30EB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Default="00D60C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B5CC5" w:rsidRPr="00B30EB5">
        <w:trPr>
          <w:trHeight w:hRule="exact" w:val="277"/>
        </w:trPr>
        <w:tc>
          <w:tcPr>
            <w:tcW w:w="710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CC5" w:rsidRPr="00D60C01" w:rsidRDefault="003B5CC5">
            <w:pPr>
              <w:rPr>
                <w:lang w:val="ru-RU"/>
              </w:rPr>
            </w:pPr>
          </w:p>
        </w:tc>
      </w:tr>
      <w:tr w:rsidR="003B5CC5" w:rsidRPr="00B30E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B5CC5" w:rsidRPr="00B30EB5">
        <w:trPr>
          <w:trHeight w:hRule="exact" w:val="22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Чайкина Ж.В. Современные средства оценивания результатов обучения: учебно-методическое пособие.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2014.49с.</w:t>
            </w:r>
          </w:p>
          <w:p w:rsidR="003B5CC5" w:rsidRPr="00D60C01" w:rsidRDefault="003B5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3B5CC5" w:rsidRPr="00D60C01" w:rsidRDefault="003B5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B5CC5" w:rsidRPr="00D60C01" w:rsidRDefault="00D60C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60C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3B5CC5" w:rsidRPr="00D60C01" w:rsidRDefault="003B5CC5">
      <w:pPr>
        <w:rPr>
          <w:lang w:val="ru-RU"/>
        </w:rPr>
      </w:pPr>
    </w:p>
    <w:sectPr w:rsidR="003B5CC5" w:rsidRPr="00D60C01" w:rsidSect="00F334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69FF"/>
    <w:rsid w:val="001F0BC7"/>
    <w:rsid w:val="003B5CC5"/>
    <w:rsid w:val="00B30EB5"/>
    <w:rsid w:val="00D31453"/>
    <w:rsid w:val="00D60C01"/>
    <w:rsid w:val="00E209E2"/>
    <w:rsid w:val="00F33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69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42919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232410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1894</Words>
  <Characters>10801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ИП-15_plx_Современные средства оценивания результатов обучения_</vt:lpstr>
      <vt:lpstr>Лист1</vt:lpstr>
    </vt:vector>
  </TitlesOfParts>
  <Company/>
  <LinksUpToDate>false</LinksUpToDate>
  <CharactersWithSpaces>12670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ИП-15_plx_Современные средства оценивания результатов обучения_</dc:title>
  <dc:creator>FastReport.NET</dc:creator>
  <cp:lastModifiedBy>sony</cp:lastModifiedBy>
  <cp:revision>5</cp:revision>
  <dcterms:created xsi:type="dcterms:W3CDTF">2019-06-17T12:56:00Z</dcterms:created>
  <dcterms:modified xsi:type="dcterms:W3CDTF">2019-07-04T19:18:00Z</dcterms:modified>
</cp:coreProperties>
</file>